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4260" w14:textId="77777777" w:rsidR="006B6ABA" w:rsidRPr="00370FFC" w:rsidRDefault="00AD4174" w:rsidP="00AD4174">
      <w:pPr>
        <w:pStyle w:val="Default"/>
        <w:jc w:val="center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  <w:noProof/>
        </w:rPr>
        <w:drawing>
          <wp:inline distT="0" distB="0" distL="0" distR="0" wp14:anchorId="25CC5171" wp14:editId="2A5D17C5">
            <wp:extent cx="171977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day nurser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23" cy="14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B1E0F" w14:textId="77777777" w:rsidR="00AD4174" w:rsidRPr="00370FFC" w:rsidRDefault="00AD4174" w:rsidP="006B6ABA">
      <w:pPr>
        <w:pStyle w:val="Default"/>
        <w:jc w:val="center"/>
        <w:rPr>
          <w:rFonts w:ascii="Calibri Light" w:hAnsi="Calibri Light" w:cs="Calibri Light"/>
        </w:rPr>
      </w:pPr>
    </w:p>
    <w:p w14:paraId="460D26B3" w14:textId="77777777" w:rsidR="006B6ABA" w:rsidRPr="00370FFC" w:rsidRDefault="006B6ABA" w:rsidP="006B6ABA">
      <w:pPr>
        <w:pStyle w:val="Default"/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 w:rsidRPr="00370FFC">
        <w:rPr>
          <w:rFonts w:ascii="Calibri Light" w:hAnsi="Calibri Light" w:cs="Calibri Light"/>
          <w:b/>
          <w:sz w:val="36"/>
          <w:szCs w:val="36"/>
          <w:u w:val="single"/>
        </w:rPr>
        <w:t>Exclusion Policy</w:t>
      </w:r>
    </w:p>
    <w:p w14:paraId="0192879C" w14:textId="77777777" w:rsidR="00AD4174" w:rsidRPr="00370FFC" w:rsidRDefault="00AD4174" w:rsidP="006B6ABA">
      <w:pPr>
        <w:pStyle w:val="Default"/>
        <w:jc w:val="center"/>
        <w:rPr>
          <w:rFonts w:ascii="Calibri Light" w:hAnsi="Calibri Light" w:cs="Calibri Light"/>
        </w:rPr>
      </w:pPr>
    </w:p>
    <w:p w14:paraId="6D691255" w14:textId="77777777" w:rsidR="006B6ABA" w:rsidRPr="00370FFC" w:rsidRDefault="00370FFC" w:rsidP="006B6ABA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There are </w:t>
      </w:r>
      <w:r w:rsidR="006B6ABA" w:rsidRPr="00370FFC">
        <w:rPr>
          <w:rFonts w:ascii="Calibri Light" w:hAnsi="Calibri Light" w:cs="Calibri Light"/>
        </w:rPr>
        <w:t xml:space="preserve">certain occasions when it may be necessary to ask a parent to not bring their child to nursery for a short period of time. These reasons include: </w:t>
      </w:r>
    </w:p>
    <w:p w14:paraId="72F13C97" w14:textId="77777777" w:rsidR="006B6ABA" w:rsidRPr="00370FFC" w:rsidRDefault="006B6ABA" w:rsidP="006B6ABA">
      <w:pPr>
        <w:pStyle w:val="Default"/>
        <w:numPr>
          <w:ilvl w:val="0"/>
          <w:numId w:val="1"/>
        </w:numPr>
        <w:spacing w:after="16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If a child is ill (see the Sickness and illness policy for more detailed information) </w:t>
      </w:r>
    </w:p>
    <w:p w14:paraId="2BAE6006" w14:textId="2E996A06" w:rsidR="006B6ABA" w:rsidRPr="00370FFC" w:rsidRDefault="006B6ABA" w:rsidP="006B6ABA">
      <w:pPr>
        <w:pStyle w:val="Default"/>
        <w:numPr>
          <w:ilvl w:val="0"/>
          <w:numId w:val="1"/>
        </w:numPr>
        <w:spacing w:after="16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If a child has a highly infectious condition e.g. impetigo, Conjunctivitis, Hand, foot and mouth, Oral Thrush and chicken pox </w:t>
      </w:r>
    </w:p>
    <w:p w14:paraId="5BA680B3" w14:textId="77777777" w:rsidR="006B6ABA" w:rsidRPr="00370FFC" w:rsidRDefault="006B6ABA" w:rsidP="006B6ABA">
      <w:pPr>
        <w:pStyle w:val="Default"/>
        <w:numPr>
          <w:ilvl w:val="0"/>
          <w:numId w:val="1"/>
        </w:numPr>
        <w:spacing w:after="16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 If the child has a notifiable disease </w:t>
      </w:r>
    </w:p>
    <w:p w14:paraId="1DA4278D" w14:textId="77777777" w:rsidR="006B6ABA" w:rsidRPr="00370FFC" w:rsidRDefault="006B6ABA" w:rsidP="006B6ABA">
      <w:pPr>
        <w:pStyle w:val="Default"/>
        <w:numPr>
          <w:ilvl w:val="0"/>
          <w:numId w:val="1"/>
        </w:numPr>
        <w:spacing w:after="16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 If a child has had a bout of sickness or diarrhoea within the last 48 hours. </w:t>
      </w:r>
    </w:p>
    <w:p w14:paraId="3D8DFB81" w14:textId="77777777" w:rsidR="006B6ABA" w:rsidRPr="00370FFC" w:rsidRDefault="006B6ABA" w:rsidP="006B6ABA">
      <w:pPr>
        <w:pStyle w:val="Default"/>
        <w:numPr>
          <w:ilvl w:val="0"/>
          <w:numId w:val="1"/>
        </w:numPr>
        <w:spacing w:after="16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 If a child is on antibiotics that they haven't taken before (in case of an allergic reaction) </w:t>
      </w:r>
    </w:p>
    <w:p w14:paraId="0AF64EF2" w14:textId="77777777" w:rsidR="006B6ABA" w:rsidRPr="00370FFC" w:rsidRDefault="006B6ABA" w:rsidP="006B6ABA">
      <w:pPr>
        <w:pStyle w:val="Default"/>
        <w:rPr>
          <w:rFonts w:ascii="Calibri Light" w:hAnsi="Calibri Light" w:cs="Calibri Light"/>
        </w:rPr>
      </w:pPr>
    </w:p>
    <w:p w14:paraId="263F4D8B" w14:textId="77777777" w:rsidR="006B6ABA" w:rsidRPr="00370FFC" w:rsidRDefault="006B6ABA" w:rsidP="006B6ABA">
      <w:pPr>
        <w:pStyle w:val="Default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The management of the nursery reserve the right to terminate a contract with immediate effect and exclude a child permanently if they: </w:t>
      </w:r>
    </w:p>
    <w:p w14:paraId="658E86BD" w14:textId="77777777" w:rsidR="006B6ABA" w:rsidRPr="00370FFC" w:rsidRDefault="006B6ABA" w:rsidP="006B6ABA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Continually demonstrates aggressive behaviour to the other children in the nursery </w:t>
      </w:r>
    </w:p>
    <w:p w14:paraId="27D3F82C" w14:textId="79D54920" w:rsidR="006B6ABA" w:rsidRPr="00370FFC" w:rsidRDefault="00FC3F15" w:rsidP="006B6ABA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6B6ABA" w:rsidRPr="00370FFC">
        <w:rPr>
          <w:rFonts w:ascii="Calibri Light" w:hAnsi="Calibri Light" w:cs="Calibri Light"/>
        </w:rPr>
        <w:t xml:space="preserve">ontinually uses inappropriate language (swearing) </w:t>
      </w:r>
    </w:p>
    <w:p w14:paraId="09E47EF6" w14:textId="653254ED" w:rsidR="006B6ABA" w:rsidRPr="00370FFC" w:rsidRDefault="00FC3F15" w:rsidP="006B6ABA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6B6ABA" w:rsidRPr="00370FFC">
        <w:rPr>
          <w:rFonts w:ascii="Calibri Light" w:hAnsi="Calibri Light" w:cs="Calibri Light"/>
        </w:rPr>
        <w:t xml:space="preserve">ontinually makes inappropriate remarks, such as racist comments </w:t>
      </w:r>
    </w:p>
    <w:p w14:paraId="1DE76814" w14:textId="3A6BF004" w:rsidR="006B6ABA" w:rsidRPr="00370FFC" w:rsidRDefault="00FC3F15" w:rsidP="006B6ABA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6B6ABA" w:rsidRPr="00370FFC">
        <w:rPr>
          <w:rFonts w:ascii="Calibri Light" w:hAnsi="Calibri Light" w:cs="Calibri Light"/>
        </w:rPr>
        <w:t xml:space="preserve">s likely to cause harm to other children in the setting </w:t>
      </w:r>
    </w:p>
    <w:p w14:paraId="51909065" w14:textId="12F08F61" w:rsidR="006B6ABA" w:rsidRPr="00370FFC" w:rsidRDefault="00FC3F15" w:rsidP="006B6ABA">
      <w:pPr>
        <w:pStyle w:val="Defaul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6B6ABA" w:rsidRPr="00370FFC">
        <w:rPr>
          <w:rFonts w:ascii="Calibri Light" w:hAnsi="Calibri Light" w:cs="Calibri Light"/>
        </w:rPr>
        <w:t xml:space="preserve">s found to be stealing from staff or the nursery </w:t>
      </w:r>
    </w:p>
    <w:p w14:paraId="32005752" w14:textId="77777777" w:rsidR="006B6ABA" w:rsidRPr="00370FFC" w:rsidRDefault="006B6ABA" w:rsidP="006B6ABA">
      <w:pPr>
        <w:pStyle w:val="Default"/>
        <w:rPr>
          <w:rFonts w:ascii="Calibri Light" w:hAnsi="Calibri Light" w:cs="Calibri Light"/>
        </w:rPr>
      </w:pPr>
    </w:p>
    <w:p w14:paraId="5222BC74" w14:textId="5C3C3330" w:rsidR="006B6ABA" w:rsidRPr="00370FFC" w:rsidRDefault="006B6ABA" w:rsidP="006B6ABA">
      <w:pPr>
        <w:pStyle w:val="Default"/>
        <w:rPr>
          <w:rFonts w:ascii="Calibri Light" w:hAnsi="Calibri Light" w:cs="Calibri Light"/>
        </w:rPr>
      </w:pPr>
      <w:r w:rsidRPr="00370FFC">
        <w:rPr>
          <w:rFonts w:ascii="Calibri Light" w:hAnsi="Calibri Light" w:cs="Calibri Light"/>
        </w:rPr>
        <w:t xml:space="preserve">Nursery staff will already have discussed their concerns with you and worked with you over </w:t>
      </w:r>
      <w:proofErr w:type="gramStart"/>
      <w:r w:rsidRPr="00370FFC">
        <w:rPr>
          <w:rFonts w:ascii="Calibri Light" w:hAnsi="Calibri Light" w:cs="Calibri Light"/>
        </w:rPr>
        <w:t>a period of time</w:t>
      </w:r>
      <w:proofErr w:type="gramEnd"/>
      <w:r w:rsidRPr="00370FFC">
        <w:rPr>
          <w:rFonts w:ascii="Calibri Light" w:hAnsi="Calibri Light" w:cs="Calibri Light"/>
        </w:rPr>
        <w:t xml:space="preserve"> to address your child's behaviour. Nursery staff would have used a variety of different strategies and with parental permission sought support from outside agencies. </w:t>
      </w:r>
      <w:bookmarkStart w:id="0" w:name="_GoBack"/>
      <w:bookmarkEnd w:id="0"/>
      <w:r w:rsidRPr="00370FFC">
        <w:rPr>
          <w:rFonts w:ascii="Calibri Light" w:hAnsi="Calibri Light" w:cs="Calibri Light"/>
        </w:rPr>
        <w:t xml:space="preserve"> </w:t>
      </w:r>
    </w:p>
    <w:p w14:paraId="19A49BEA" w14:textId="77777777" w:rsidR="006B6ABA" w:rsidRPr="00370FFC" w:rsidRDefault="006B6ABA" w:rsidP="006B6ABA">
      <w:pPr>
        <w:pStyle w:val="Default"/>
        <w:rPr>
          <w:rFonts w:ascii="Calibri Light" w:hAnsi="Calibri Light" w:cs="Calibri Light"/>
          <w:color w:val="auto"/>
        </w:rPr>
      </w:pPr>
    </w:p>
    <w:p w14:paraId="5AFE1774" w14:textId="77777777" w:rsidR="00BF3CC7" w:rsidRPr="00370FFC" w:rsidRDefault="006B6ABA" w:rsidP="006B6ABA">
      <w:pPr>
        <w:rPr>
          <w:rFonts w:ascii="Calibri Light" w:hAnsi="Calibri Light" w:cs="Calibri Light"/>
          <w:sz w:val="24"/>
          <w:szCs w:val="24"/>
        </w:rPr>
      </w:pPr>
      <w:r w:rsidRPr="00370FFC">
        <w:rPr>
          <w:rFonts w:ascii="Calibri Light" w:hAnsi="Calibri Light" w:cs="Calibri Light"/>
          <w:sz w:val="24"/>
          <w:szCs w:val="24"/>
        </w:rPr>
        <w:t>Exclusion of a child would only occur if their behaviour was very severe and having a continued negative impact on the other children in the nursery.</w:t>
      </w:r>
    </w:p>
    <w:p w14:paraId="60D6A6DD" w14:textId="77777777" w:rsidR="006B6ABA" w:rsidRPr="00370FFC" w:rsidRDefault="006B6ABA">
      <w:pPr>
        <w:rPr>
          <w:rFonts w:ascii="Calibri Light" w:hAnsi="Calibri Light" w:cs="Calibri Light"/>
          <w:sz w:val="24"/>
          <w:szCs w:val="24"/>
        </w:rPr>
      </w:pPr>
    </w:p>
    <w:sectPr w:rsidR="006B6ABA" w:rsidRPr="00370FFC" w:rsidSect="00370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83D"/>
    <w:multiLevelType w:val="hybridMultilevel"/>
    <w:tmpl w:val="069E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CF0"/>
    <w:multiLevelType w:val="hybridMultilevel"/>
    <w:tmpl w:val="CF08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ABA"/>
    <w:rsid w:val="00370FFC"/>
    <w:rsid w:val="004D71ED"/>
    <w:rsid w:val="006B6ABA"/>
    <w:rsid w:val="00A30D3D"/>
    <w:rsid w:val="00AD4174"/>
    <w:rsid w:val="00B47995"/>
    <w:rsid w:val="00BC7966"/>
    <w:rsid w:val="00BF3CC7"/>
    <w:rsid w:val="00D403B6"/>
    <w:rsid w:val="00D6207A"/>
    <w:rsid w:val="00E873BF"/>
    <w:rsid w:val="00EC6286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E8D7"/>
  <w15:docId w15:val="{8AE6145D-BF49-4EA9-9EF6-B471534F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A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>RM plc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Royle.K51</dc:creator>
  <cp:lastModifiedBy>Kathryn Davies</cp:lastModifiedBy>
  <cp:revision>4</cp:revision>
  <dcterms:created xsi:type="dcterms:W3CDTF">2017-06-08T16:12:00Z</dcterms:created>
  <dcterms:modified xsi:type="dcterms:W3CDTF">2018-03-26T20:09:00Z</dcterms:modified>
</cp:coreProperties>
</file>