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6640" w14:textId="77777777" w:rsidR="009A5886" w:rsidRDefault="009A5886" w:rsidP="008965EB">
      <w:pPr>
        <w:ind w:left="405"/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>
        <w:rPr>
          <w:noProof/>
          <w:sz w:val="32"/>
          <w:szCs w:val="32"/>
        </w:rPr>
        <w:drawing>
          <wp:inline distT="0" distB="0" distL="0" distR="0" wp14:anchorId="71F37D6D" wp14:editId="251FA04E">
            <wp:extent cx="1719773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lands day nurser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323" cy="143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65F8B" w14:textId="77777777" w:rsidR="008965EB" w:rsidRPr="006311D5" w:rsidRDefault="009A5886" w:rsidP="008965EB">
      <w:pPr>
        <w:ind w:left="405"/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>
        <w:rPr>
          <w:rFonts w:asciiTheme="majorHAnsi" w:hAnsiTheme="majorHAnsi" w:cstheme="majorHAnsi"/>
          <w:b/>
          <w:sz w:val="36"/>
          <w:szCs w:val="36"/>
          <w:u w:val="single"/>
        </w:rPr>
        <w:t>Waste M</w:t>
      </w:r>
      <w:r w:rsidR="008965EB" w:rsidRPr="006311D5">
        <w:rPr>
          <w:rFonts w:asciiTheme="majorHAnsi" w:hAnsiTheme="majorHAnsi" w:cstheme="majorHAnsi"/>
          <w:b/>
          <w:sz w:val="36"/>
          <w:szCs w:val="36"/>
          <w:u w:val="single"/>
        </w:rPr>
        <w:t>anagement</w:t>
      </w:r>
    </w:p>
    <w:p w14:paraId="65BC3D79" w14:textId="77777777" w:rsidR="008965EB" w:rsidRPr="009A5886" w:rsidRDefault="008965EB" w:rsidP="008965EB">
      <w:pPr>
        <w:rPr>
          <w:rFonts w:asciiTheme="majorHAnsi" w:hAnsiTheme="majorHAnsi" w:cstheme="majorHAnsi"/>
          <w:sz w:val="24"/>
          <w:szCs w:val="24"/>
        </w:rPr>
      </w:pPr>
      <w:r w:rsidRPr="009A5886">
        <w:rPr>
          <w:rFonts w:asciiTheme="majorHAnsi" w:hAnsiTheme="majorHAnsi" w:cstheme="majorHAnsi"/>
          <w:sz w:val="24"/>
          <w:szCs w:val="24"/>
        </w:rPr>
        <w:t xml:space="preserve">Staff are made aware of the need to minimise energy waste and the nursery uses appropriate measures to save energy, including:  </w:t>
      </w:r>
    </w:p>
    <w:p w14:paraId="018F2D0B" w14:textId="77777777" w:rsidR="008965EB" w:rsidRPr="009A5886" w:rsidRDefault="008965EB" w:rsidP="008965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A5886">
        <w:rPr>
          <w:rFonts w:asciiTheme="majorHAnsi" w:hAnsiTheme="majorHAnsi" w:cstheme="majorHAnsi"/>
          <w:sz w:val="24"/>
          <w:szCs w:val="24"/>
        </w:rPr>
        <w:t xml:space="preserve"> Energy saving light bulbs </w:t>
      </w:r>
    </w:p>
    <w:p w14:paraId="6CBFA98E" w14:textId="0892E59E" w:rsidR="008965EB" w:rsidRDefault="008965EB" w:rsidP="008965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A5886">
        <w:rPr>
          <w:rFonts w:asciiTheme="majorHAnsi" w:hAnsiTheme="majorHAnsi" w:cstheme="majorHAnsi"/>
          <w:sz w:val="24"/>
          <w:szCs w:val="24"/>
        </w:rPr>
        <w:t xml:space="preserve"> Turning off lights when not in use  </w:t>
      </w:r>
    </w:p>
    <w:p w14:paraId="067F8B36" w14:textId="07BF16B6" w:rsidR="005729D6" w:rsidRPr="009A5886" w:rsidRDefault="005729D6" w:rsidP="008965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Sensor lights</w:t>
      </w:r>
      <w:bookmarkStart w:id="0" w:name="_GoBack"/>
      <w:bookmarkEnd w:id="0"/>
    </w:p>
    <w:p w14:paraId="0FD88D06" w14:textId="77777777" w:rsidR="008965EB" w:rsidRPr="009A5886" w:rsidRDefault="008965EB" w:rsidP="008965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A5886">
        <w:rPr>
          <w:rFonts w:asciiTheme="majorHAnsi" w:hAnsiTheme="majorHAnsi" w:cstheme="majorHAnsi"/>
          <w:sz w:val="24"/>
          <w:szCs w:val="24"/>
        </w:rPr>
        <w:t xml:space="preserve"> Not leaving any equipment on standby </w:t>
      </w:r>
    </w:p>
    <w:p w14:paraId="01A6D582" w14:textId="77777777" w:rsidR="008965EB" w:rsidRPr="009A5886" w:rsidRDefault="008965EB" w:rsidP="008965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A5886">
        <w:rPr>
          <w:rFonts w:asciiTheme="majorHAnsi" w:hAnsiTheme="majorHAnsi" w:cstheme="majorHAnsi"/>
          <w:sz w:val="24"/>
          <w:szCs w:val="24"/>
        </w:rPr>
        <w:t xml:space="preserve"> Energy saving wash cycles on the washing machine.  </w:t>
      </w:r>
    </w:p>
    <w:p w14:paraId="785983C9" w14:textId="77777777" w:rsidR="008965EB" w:rsidRPr="009A5886" w:rsidRDefault="008965EB" w:rsidP="008965EB">
      <w:pPr>
        <w:rPr>
          <w:rFonts w:asciiTheme="majorHAnsi" w:hAnsiTheme="majorHAnsi" w:cstheme="majorHAnsi"/>
          <w:sz w:val="24"/>
          <w:szCs w:val="24"/>
        </w:rPr>
      </w:pPr>
      <w:r w:rsidRPr="009A5886">
        <w:rPr>
          <w:rFonts w:asciiTheme="majorHAnsi" w:hAnsiTheme="majorHAnsi" w:cstheme="majorHAnsi"/>
          <w:sz w:val="24"/>
          <w:szCs w:val="24"/>
        </w:rPr>
        <w:t xml:space="preserve">The nursery recycles paper, tin cans and plastic via a recyclables bin which is collected once a fortnight.  We assess our nursery’s impact on the environment on a regular basis and place procedures in place to counteract this impact.  </w:t>
      </w:r>
    </w:p>
    <w:p w14:paraId="1D21B2A1" w14:textId="77777777" w:rsidR="008965EB" w:rsidRPr="009A5886" w:rsidRDefault="008965EB" w:rsidP="008965EB">
      <w:pPr>
        <w:rPr>
          <w:rFonts w:asciiTheme="majorHAnsi" w:hAnsiTheme="majorHAnsi" w:cstheme="majorHAnsi"/>
          <w:sz w:val="24"/>
          <w:szCs w:val="24"/>
        </w:rPr>
      </w:pPr>
      <w:r w:rsidRPr="009A5886">
        <w:rPr>
          <w:rFonts w:asciiTheme="majorHAnsi" w:hAnsiTheme="majorHAnsi" w:cstheme="majorHAnsi"/>
          <w:sz w:val="24"/>
          <w:szCs w:val="24"/>
        </w:rPr>
        <w:t xml:space="preserve"> This policy is reviewed annually and is carefully considered in the best interests of the children, nursery and the environment. </w:t>
      </w:r>
    </w:p>
    <w:p w14:paraId="30CE8C34" w14:textId="77777777" w:rsidR="008965EB" w:rsidRPr="009A5886" w:rsidRDefault="008965EB" w:rsidP="008965EB">
      <w:pPr>
        <w:rPr>
          <w:rFonts w:asciiTheme="majorHAnsi" w:hAnsiTheme="majorHAnsi" w:cstheme="majorHAnsi"/>
          <w:sz w:val="24"/>
          <w:szCs w:val="24"/>
        </w:rPr>
      </w:pPr>
      <w:r w:rsidRPr="009A5886">
        <w:rPr>
          <w:rFonts w:asciiTheme="majorHAnsi" w:hAnsiTheme="majorHAnsi" w:cstheme="majorHAnsi"/>
          <w:sz w:val="24"/>
          <w:szCs w:val="24"/>
        </w:rPr>
        <w:t xml:space="preserve"> </w:t>
      </w:r>
      <w:r w:rsidRPr="009A5886">
        <w:rPr>
          <w:rFonts w:asciiTheme="majorHAnsi" w:hAnsiTheme="majorHAnsi" w:cstheme="majorHAnsi"/>
          <w:b/>
          <w:sz w:val="24"/>
          <w:szCs w:val="24"/>
          <w:u w:val="single"/>
        </w:rPr>
        <w:t xml:space="preserve">Disposal of Bodily Waste Procedure </w:t>
      </w:r>
    </w:p>
    <w:p w14:paraId="7EE565D4" w14:textId="77777777" w:rsidR="008965EB" w:rsidRPr="009A5886" w:rsidRDefault="008965EB" w:rsidP="008965EB">
      <w:pPr>
        <w:rPr>
          <w:rFonts w:asciiTheme="majorHAnsi" w:hAnsiTheme="majorHAnsi" w:cstheme="majorHAnsi"/>
          <w:sz w:val="24"/>
          <w:szCs w:val="24"/>
        </w:rPr>
      </w:pPr>
      <w:r w:rsidRPr="009A5886">
        <w:rPr>
          <w:rFonts w:asciiTheme="majorHAnsi" w:hAnsiTheme="majorHAnsi" w:cstheme="majorHAnsi"/>
          <w:sz w:val="24"/>
          <w:szCs w:val="24"/>
        </w:rPr>
        <w:t xml:space="preserve"> To minimise the risk of infection we ensure that: </w:t>
      </w:r>
    </w:p>
    <w:p w14:paraId="41806609" w14:textId="77777777" w:rsidR="008965EB" w:rsidRPr="009A5886" w:rsidRDefault="008965EB" w:rsidP="008965E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9A5886">
        <w:rPr>
          <w:rFonts w:asciiTheme="majorHAnsi" w:hAnsiTheme="majorHAnsi" w:cstheme="majorHAnsi"/>
          <w:sz w:val="24"/>
          <w:szCs w:val="24"/>
        </w:rPr>
        <w:t xml:space="preserve">All staff wear disposable gloves and aprons when toileting/nappy changing children. </w:t>
      </w:r>
    </w:p>
    <w:p w14:paraId="75D73006" w14:textId="77777777" w:rsidR="008965EB" w:rsidRPr="009A5886" w:rsidRDefault="008965EB" w:rsidP="008965E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9A5886">
        <w:rPr>
          <w:rFonts w:asciiTheme="majorHAnsi" w:hAnsiTheme="majorHAnsi" w:cstheme="majorHAnsi"/>
          <w:sz w:val="24"/>
          <w:szCs w:val="24"/>
        </w:rPr>
        <w:t xml:space="preserve"> Soiled nappies, wipes and used gloves etc are placed in nappy sacks and disposed of in the nappy bin.  </w:t>
      </w:r>
    </w:p>
    <w:p w14:paraId="5B5A3E54" w14:textId="77777777" w:rsidR="008965EB" w:rsidRPr="009A5886" w:rsidRDefault="008965EB" w:rsidP="008965E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9A5886">
        <w:rPr>
          <w:rFonts w:asciiTheme="majorHAnsi" w:hAnsiTheme="majorHAnsi" w:cstheme="majorHAnsi"/>
          <w:sz w:val="24"/>
          <w:szCs w:val="24"/>
        </w:rPr>
        <w:t xml:space="preserve"> Bodily fluid </w:t>
      </w:r>
      <w:proofErr w:type="spellStart"/>
      <w:r w:rsidRPr="009A5886">
        <w:rPr>
          <w:rFonts w:asciiTheme="majorHAnsi" w:hAnsiTheme="majorHAnsi" w:cstheme="majorHAnsi"/>
          <w:sz w:val="24"/>
          <w:szCs w:val="24"/>
        </w:rPr>
        <w:t>eg</w:t>
      </w:r>
      <w:proofErr w:type="spellEnd"/>
      <w:r w:rsidRPr="009A5886">
        <w:rPr>
          <w:rFonts w:asciiTheme="majorHAnsi" w:hAnsiTheme="majorHAnsi" w:cstheme="majorHAnsi"/>
          <w:sz w:val="24"/>
          <w:szCs w:val="24"/>
        </w:rPr>
        <w:t xml:space="preserve"> vomit, blood is cleaned by disposable paper towels and placed in a bag in the nappy bin or in the outside bin. If cloths or rags are used to clean up, these are disposed of in the same way. </w:t>
      </w:r>
    </w:p>
    <w:p w14:paraId="301608F0" w14:textId="77777777" w:rsidR="008965EB" w:rsidRPr="009A5886" w:rsidRDefault="008965EB" w:rsidP="008965E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9A5886">
        <w:rPr>
          <w:rFonts w:asciiTheme="majorHAnsi" w:hAnsiTheme="majorHAnsi" w:cstheme="majorHAnsi"/>
          <w:sz w:val="24"/>
          <w:szCs w:val="24"/>
        </w:rPr>
        <w:t xml:space="preserve">Changing mats are cleaned after every use with disposable paper towels and anti-bacterial spray and hands washed thoroughly. </w:t>
      </w:r>
    </w:p>
    <w:p w14:paraId="5861B2A8" w14:textId="77777777" w:rsidR="008965EB" w:rsidRPr="009A5886" w:rsidRDefault="008965EB" w:rsidP="008965E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9A5886">
        <w:rPr>
          <w:rFonts w:asciiTheme="majorHAnsi" w:hAnsiTheme="majorHAnsi" w:cstheme="majorHAnsi"/>
          <w:sz w:val="24"/>
          <w:szCs w:val="24"/>
        </w:rPr>
        <w:t xml:space="preserve"> Any soiled clothes are placed in a nappy bag.  </w:t>
      </w:r>
    </w:p>
    <w:p w14:paraId="370FBE35" w14:textId="77777777" w:rsidR="008965EB" w:rsidRPr="009A5886" w:rsidRDefault="008965EB" w:rsidP="008965EB">
      <w:pPr>
        <w:rPr>
          <w:rFonts w:asciiTheme="majorHAnsi" w:hAnsiTheme="majorHAnsi" w:cstheme="majorHAnsi"/>
          <w:sz w:val="24"/>
          <w:szCs w:val="24"/>
        </w:rPr>
      </w:pPr>
      <w:r w:rsidRPr="009A5886">
        <w:rPr>
          <w:rFonts w:asciiTheme="majorHAnsi" w:hAnsiTheme="majorHAnsi" w:cstheme="majorHAnsi"/>
          <w:sz w:val="24"/>
          <w:szCs w:val="24"/>
        </w:rPr>
        <w:t xml:space="preserve"> At Woodlands Day Nursery &amp; Preschool we value our environment and </w:t>
      </w:r>
      <w:proofErr w:type="gramStart"/>
      <w:r w:rsidRPr="009A5886">
        <w:rPr>
          <w:rFonts w:asciiTheme="majorHAnsi" w:hAnsiTheme="majorHAnsi" w:cstheme="majorHAnsi"/>
          <w:sz w:val="24"/>
          <w:szCs w:val="24"/>
        </w:rPr>
        <w:t>in order to</w:t>
      </w:r>
      <w:proofErr w:type="gramEnd"/>
      <w:r w:rsidRPr="009A5886">
        <w:rPr>
          <w:rFonts w:asciiTheme="majorHAnsi" w:hAnsiTheme="majorHAnsi" w:cstheme="majorHAnsi"/>
          <w:sz w:val="24"/>
          <w:szCs w:val="24"/>
        </w:rPr>
        <w:t xml:space="preserve"> keep our earth safe and healthy for our children we closely monitor the management of our waste and its disposal in accordance with local authority requirements.  </w:t>
      </w:r>
    </w:p>
    <w:p w14:paraId="7200D5A9" w14:textId="77777777" w:rsidR="008965EB" w:rsidRPr="009A5886" w:rsidRDefault="008965EB" w:rsidP="008965EB">
      <w:pPr>
        <w:rPr>
          <w:rFonts w:asciiTheme="majorHAnsi" w:hAnsiTheme="majorHAnsi" w:cstheme="majorHAnsi"/>
          <w:sz w:val="24"/>
          <w:szCs w:val="24"/>
        </w:rPr>
      </w:pPr>
    </w:p>
    <w:p w14:paraId="2511AF81" w14:textId="77777777" w:rsidR="008965EB" w:rsidRPr="009A5886" w:rsidRDefault="008965EB" w:rsidP="008965EB">
      <w:pPr>
        <w:rPr>
          <w:rFonts w:asciiTheme="majorHAnsi" w:hAnsiTheme="majorHAnsi" w:cstheme="majorHAnsi"/>
          <w:sz w:val="24"/>
          <w:szCs w:val="24"/>
        </w:rPr>
      </w:pPr>
    </w:p>
    <w:p w14:paraId="3286AC20" w14:textId="77777777" w:rsidR="008965EB" w:rsidRPr="009A5886" w:rsidRDefault="008965EB" w:rsidP="008965EB">
      <w:pPr>
        <w:rPr>
          <w:rFonts w:asciiTheme="majorHAnsi" w:hAnsiTheme="majorHAnsi" w:cstheme="majorHAnsi"/>
          <w:sz w:val="24"/>
          <w:szCs w:val="24"/>
        </w:rPr>
      </w:pPr>
    </w:p>
    <w:p w14:paraId="73860D4E" w14:textId="77777777" w:rsidR="008965EB" w:rsidRPr="009A5886" w:rsidRDefault="008965EB" w:rsidP="008965EB">
      <w:pPr>
        <w:rPr>
          <w:rFonts w:asciiTheme="majorHAnsi" w:hAnsiTheme="majorHAnsi" w:cstheme="majorHAnsi"/>
          <w:sz w:val="24"/>
          <w:szCs w:val="24"/>
        </w:rPr>
      </w:pPr>
    </w:p>
    <w:p w14:paraId="78B966B0" w14:textId="77777777" w:rsidR="008965EB" w:rsidRPr="009A5886" w:rsidRDefault="008965EB" w:rsidP="008965EB">
      <w:pPr>
        <w:rPr>
          <w:rFonts w:asciiTheme="majorHAnsi" w:hAnsiTheme="majorHAnsi" w:cstheme="majorHAnsi"/>
          <w:sz w:val="24"/>
          <w:szCs w:val="24"/>
        </w:rPr>
      </w:pPr>
    </w:p>
    <w:p w14:paraId="7BA569CA" w14:textId="77777777" w:rsidR="008965EB" w:rsidRPr="009A5886" w:rsidRDefault="008965EB" w:rsidP="008965EB">
      <w:pPr>
        <w:rPr>
          <w:rFonts w:asciiTheme="majorHAnsi" w:hAnsiTheme="majorHAnsi" w:cstheme="majorHAnsi"/>
          <w:sz w:val="24"/>
          <w:szCs w:val="24"/>
        </w:rPr>
      </w:pPr>
    </w:p>
    <w:p w14:paraId="13D87454" w14:textId="77777777" w:rsidR="00914AFA" w:rsidRPr="009A5886" w:rsidRDefault="00914AFA">
      <w:pPr>
        <w:rPr>
          <w:sz w:val="24"/>
          <w:szCs w:val="24"/>
        </w:rPr>
      </w:pPr>
    </w:p>
    <w:sectPr w:rsidR="00914AFA" w:rsidRPr="009A5886" w:rsidSect="00711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36D59"/>
    <w:multiLevelType w:val="hybridMultilevel"/>
    <w:tmpl w:val="9A704E1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E30049B"/>
    <w:multiLevelType w:val="hybridMultilevel"/>
    <w:tmpl w:val="CD76B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5EB"/>
    <w:rsid w:val="005729D6"/>
    <w:rsid w:val="00711512"/>
    <w:rsid w:val="008965EB"/>
    <w:rsid w:val="00914AFA"/>
    <w:rsid w:val="009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5B54"/>
  <w15:chartTrackingRefBased/>
  <w15:docId w15:val="{4CFEDDA5-A1BF-48D9-89CD-3845A641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Davies</dc:creator>
  <cp:keywords/>
  <dc:description/>
  <cp:lastModifiedBy>Kathryn Davies</cp:lastModifiedBy>
  <cp:revision>4</cp:revision>
  <dcterms:created xsi:type="dcterms:W3CDTF">2017-10-03T21:06:00Z</dcterms:created>
  <dcterms:modified xsi:type="dcterms:W3CDTF">2018-05-23T20:37:00Z</dcterms:modified>
</cp:coreProperties>
</file>